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30EF5" w14:textId="77777777" w:rsidR="00E33B1C" w:rsidRDefault="00E33B1C" w:rsidP="002961F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D21C9E9" w14:textId="77777777" w:rsidR="002961F4" w:rsidRDefault="002961F4" w:rsidP="002961F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81A03">
        <w:rPr>
          <w:rFonts w:ascii="Arial" w:hAnsi="Arial" w:cs="Arial"/>
          <w:b/>
          <w:bCs/>
          <w:sz w:val="28"/>
          <w:szCs w:val="28"/>
        </w:rPr>
        <w:t>VÝCHOVA K MYŠLENÍ V EVROPSKÝCH A GLOBÁLNÍCH SOUVISLOSTECH</w:t>
      </w:r>
    </w:p>
    <w:p w14:paraId="244BC19E" w14:textId="77777777" w:rsidR="002961F4" w:rsidRDefault="002961F4" w:rsidP="002961F4">
      <w:pPr>
        <w:rPr>
          <w:rFonts w:ascii="Arial" w:hAnsi="Arial" w:cs="Arial"/>
          <w:b/>
          <w:bCs/>
          <w:sz w:val="28"/>
          <w:szCs w:val="28"/>
        </w:rPr>
      </w:pPr>
    </w:p>
    <w:p w14:paraId="094F994D" w14:textId="77777777" w:rsidR="002961F4" w:rsidRPr="00F123EB" w:rsidRDefault="002961F4" w:rsidP="002961F4">
      <w:pPr>
        <w:pStyle w:val="Defaul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123EB">
        <w:rPr>
          <w:rFonts w:asciiTheme="minorHAnsi" w:hAnsiTheme="minorHAnsi" w:cstheme="minorHAnsi"/>
          <w:b/>
          <w:bCs/>
          <w:sz w:val="22"/>
          <w:szCs w:val="22"/>
          <w:u w:val="single"/>
        </w:rPr>
        <w:t>Přínos průřezového tématu:</w:t>
      </w:r>
    </w:p>
    <w:p w14:paraId="4DB8DCB7" w14:textId="77777777" w:rsidR="002961F4" w:rsidRPr="00F123EB" w:rsidRDefault="002961F4" w:rsidP="002961F4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</w:p>
    <w:p w14:paraId="47F825BB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V oblasti vědomostí, dovedností a schopností průřezové téma: </w:t>
      </w:r>
    </w:p>
    <w:p w14:paraId="15CC5B31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rozvíjí a integruje základní vědomosti potřebné pro porozumění sociálním a kulturním odlišnostem mezi národy </w:t>
      </w:r>
    </w:p>
    <w:p w14:paraId="5BD31BA0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prohlubuje porozumění vlivu kulturních, ideologických a sociopolitických rozdílů na vznik a řešení globálních problémů v jejich vzájemných souvislostech </w:t>
      </w:r>
    </w:p>
    <w:p w14:paraId="4CD7A523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prohlubuje základní vědomosti nezbytné pro pochopení struktury a funkcí mezinárodních a nevládních organizací, jejich vlivu na řešení globálních i lokálních problémů v oblasti humanitární, politické, sociální, ekonomické, kulturní a dodržování lidských práv </w:t>
      </w:r>
    </w:p>
    <w:p w14:paraId="07E70BA8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rozvíjí schopnost srovnávat projevy kultury v evropském a globálním kontextu, nacházet společné znaky a odlišnosti a hodnotit je v širších souvislostech </w:t>
      </w:r>
    </w:p>
    <w:p w14:paraId="45B6DAA3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rozšiřuje a prohlubuje dovednosti potřebné pro orientaci v evropském prostředí, seberealizaci a řešení reálných situací v otevřeném evropském prostoru </w:t>
      </w:r>
    </w:p>
    <w:p w14:paraId="12EE784F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prohlubuje vědomosti potřebné k pochopení souvislostí evropských kořenů a kontinuity evropského vývoje a podstaty evropského integračního procesu </w:t>
      </w:r>
    </w:p>
    <w:p w14:paraId="618A210D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vede k pochopení významu společných politik a institucí Evropské unie; seznamuje s dopadem jejich činnosti na osobní i občanský život jednotlivce i s možnostmi jejich zpětného ovlivňování a využívání </w:t>
      </w:r>
    </w:p>
    <w:p w14:paraId="0B22CBF7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vede k poznání a pochopení života a díla významných Evropanů a iniciuje zájem žáků o osobnostní vzory </w:t>
      </w:r>
    </w:p>
    <w:p w14:paraId="50F766D8" w14:textId="77777777" w:rsidR="002961F4" w:rsidRPr="00F123EB" w:rsidRDefault="002961F4" w:rsidP="002961F4">
      <w:pPr>
        <w:pStyle w:val="Default"/>
        <w:numPr>
          <w:ilvl w:val="0"/>
          <w:numId w:val="25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rozvíjí schopnost racionálně uvažovat, projevovat a korigovat emocionální zaujetí v situacích motivujících k setkávání, srovnávání a hledání společných evropských perspektiv </w:t>
      </w:r>
    </w:p>
    <w:p w14:paraId="3E315B70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068DB1E8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V oblasti postojů a hodnot průřezové téma: </w:t>
      </w:r>
    </w:p>
    <w:p w14:paraId="04EEB912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pomáhá překonávat stereotypy a předsudky </w:t>
      </w:r>
    </w:p>
    <w:p w14:paraId="553EAC53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obohacuje pohledy žáka na sebe sama z hlediska otevřených životních perspektiv rozšířených o možnosti volby v evropské a mezinárodní dimenzi </w:t>
      </w:r>
    </w:p>
    <w:p w14:paraId="6065BC40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kultivuje postoje k Evropě jako širší vlasti a ke světu jako globálnímu prostředí života </w:t>
      </w:r>
    </w:p>
    <w:p w14:paraId="39F3C3C2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utváří pozitivní postoje k jinakosti a kulturní rozmanitosti </w:t>
      </w:r>
    </w:p>
    <w:p w14:paraId="57A9C184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podporuje pozitivní postoje k tradičním evropským hodnotám </w:t>
      </w:r>
    </w:p>
    <w:p w14:paraId="2671CF34" w14:textId="77777777" w:rsidR="002961F4" w:rsidRPr="00F123EB" w:rsidRDefault="002961F4" w:rsidP="002961F4">
      <w:pPr>
        <w:pStyle w:val="Default"/>
        <w:numPr>
          <w:ilvl w:val="0"/>
          <w:numId w:val="26"/>
        </w:numPr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F123EB">
        <w:rPr>
          <w:rFonts w:asciiTheme="minorHAnsi" w:hAnsiTheme="minorHAnsi" w:cstheme="minorHAnsi"/>
          <w:sz w:val="22"/>
          <w:szCs w:val="22"/>
        </w:rPr>
        <w:t xml:space="preserve">upevňuje osvojování vzorců chování evropského občana a smysl pro zodpovědnost </w:t>
      </w:r>
    </w:p>
    <w:p w14:paraId="7726C718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25B0CF51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0B0E29F9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6CFD3D" w14:textId="77777777" w:rsidR="002961F4" w:rsidRPr="00F123EB" w:rsidRDefault="002961F4" w:rsidP="00E33B1C">
      <w:pPr>
        <w:pStyle w:val="Default"/>
        <w:spacing w:before="60"/>
        <w:jc w:val="center"/>
        <w:rPr>
          <w:rFonts w:asciiTheme="minorHAnsi" w:hAnsiTheme="minorHAnsi" w:cstheme="minorHAnsi"/>
          <w:sz w:val="22"/>
          <w:szCs w:val="22"/>
        </w:rPr>
      </w:pPr>
    </w:p>
    <w:p w14:paraId="253BE773" w14:textId="77777777" w:rsidR="002961F4" w:rsidRPr="00F123EB" w:rsidRDefault="002961F4" w:rsidP="002961F4">
      <w:pPr>
        <w:pStyle w:val="Defaul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3911" w:type="dxa"/>
        <w:tblInd w:w="3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046"/>
        <w:gridCol w:w="1046"/>
        <w:gridCol w:w="1094"/>
        <w:gridCol w:w="1173"/>
        <w:gridCol w:w="1237"/>
        <w:gridCol w:w="1134"/>
        <w:gridCol w:w="1134"/>
        <w:gridCol w:w="1417"/>
        <w:gridCol w:w="1276"/>
      </w:tblGrid>
      <w:tr w:rsidR="002961F4" w:rsidRPr="00F123EB" w14:paraId="3A0E6738" w14:textId="77777777" w:rsidTr="00E33B1C">
        <w:trPr>
          <w:trHeight w:val="315"/>
        </w:trPr>
        <w:tc>
          <w:tcPr>
            <w:tcW w:w="139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AFBE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VÝCHOVA K MYŠLENÍ V EVROPSKÝCH A GLOBÁLNÍCH SOUVISLOSTECH</w:t>
            </w:r>
          </w:p>
        </w:tc>
      </w:tr>
      <w:tr w:rsidR="002961F4" w:rsidRPr="00F123EB" w14:paraId="5FD9182C" w14:textId="77777777" w:rsidTr="00E33B1C">
        <w:trPr>
          <w:trHeight w:val="315"/>
        </w:trPr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9FD1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1F1EA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1. stupeň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6172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2. stupeň</w:t>
            </w:r>
          </w:p>
        </w:tc>
      </w:tr>
      <w:tr w:rsidR="002961F4" w:rsidRPr="00F123EB" w14:paraId="7FA6F475" w14:textId="77777777" w:rsidTr="00E33B1C">
        <w:trPr>
          <w:trHeight w:val="315"/>
        </w:trPr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12DF2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</w:t>
            </w:r>
            <w:r w:rsidR="00841303"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</w:t>
            </w: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matické okruhy</w:t>
            </w:r>
          </w:p>
          <w:p w14:paraId="44CC6E3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CEA87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E1FE0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99E54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BE111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6403D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2FC4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303E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BA3A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1EB2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9.</w:t>
            </w:r>
          </w:p>
        </w:tc>
      </w:tr>
      <w:tr w:rsidR="002961F4" w:rsidRPr="00F123EB" w14:paraId="57A0474D" w14:textId="77777777" w:rsidTr="00E33B1C">
        <w:trPr>
          <w:trHeight w:val="300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1CAC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EVROPA A SVĚT NÁS ZAJÍMÁ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1C92E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A342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E1A2" w14:textId="5F44E61D" w:rsidR="002961F4" w:rsidRPr="00F123EB" w:rsidRDefault="002961F4" w:rsidP="00C5349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FFB6" w14:textId="21E1674E" w:rsidR="002961F4" w:rsidRPr="00F123EB" w:rsidRDefault="002961F4" w:rsidP="00C5349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A656" w14:textId="21ABF82C" w:rsidR="002961F4" w:rsidRPr="00F123EB" w:rsidRDefault="008D602F" w:rsidP="008D602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INT/VL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F415" w14:textId="1BC536A4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E00" w14:textId="04092CE0" w:rsidR="002961F4" w:rsidRPr="00F123EB" w:rsidRDefault="008D602F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</w:t>
            </w:r>
            <w:r w:rsidR="006F55DC"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C4EF" w14:textId="16556495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2ACE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622D3610" w14:textId="77777777" w:rsidTr="00E33B1C">
        <w:trPr>
          <w:trHeight w:val="300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3B1A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E07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B441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06EA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F07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84D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93C3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65BF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3C48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8594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3D4E96A2" w14:textId="77777777" w:rsidTr="00E33B1C">
        <w:trPr>
          <w:trHeight w:val="300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F9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DDF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28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2D35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3481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0237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F183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206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0C40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E40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7798291D" w14:textId="77777777" w:rsidTr="00E33B1C">
        <w:trPr>
          <w:trHeight w:val="300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A89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OBJEVUJEME EVROPU A</w:t>
            </w:r>
            <w:r w:rsidR="00D424EA" w:rsidRPr="00F123E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 </w:t>
            </w:r>
            <w:r w:rsidRPr="00F123E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SVĚT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2CE8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6C6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F7D3" w14:textId="4445222F" w:rsidR="002961F4" w:rsidRPr="00F123EB" w:rsidRDefault="002961F4" w:rsidP="00C5349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20E9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25A86" w14:textId="3AB43D57" w:rsidR="002961F4" w:rsidRPr="00F123EB" w:rsidRDefault="008D602F" w:rsidP="008D602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INT/VL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6BEB" w14:textId="3875B2B4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FAC6" w14:textId="61FEAB53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670E" w14:textId="062B3C21" w:rsidR="002961F4" w:rsidRPr="00F123EB" w:rsidRDefault="008D602F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INT/Z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57EF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2B9C6985" w14:textId="77777777" w:rsidTr="00E33B1C">
        <w:trPr>
          <w:trHeight w:val="300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2DB4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915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EA8A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76CB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83D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25F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418E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C38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A47B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AA0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4FE6C33B" w14:textId="77777777" w:rsidTr="00E33B1C">
        <w:trPr>
          <w:trHeight w:val="300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E148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4DB3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99C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7548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1C4E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AB50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E0C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D50F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8515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27F0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961F4" w:rsidRPr="00F123EB" w14:paraId="1CD25D4B" w14:textId="77777777" w:rsidTr="00E33B1C">
        <w:trPr>
          <w:trHeight w:val="300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8C3E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JSME EVROPANÉ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D1BB6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61CF241" w14:textId="77777777" w:rsidR="00E33B1C" w:rsidRPr="00F123EB" w:rsidRDefault="00E33B1C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F8678FC" w14:textId="77777777" w:rsidR="00E33B1C" w:rsidRPr="00F123EB" w:rsidRDefault="00E33B1C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DC3F6E" w14:textId="77777777" w:rsidR="00E33B1C" w:rsidRPr="00F123EB" w:rsidRDefault="00E33B1C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A174F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FBF4" w14:textId="77777777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99B4" w14:textId="661C7A44" w:rsidR="002961F4" w:rsidRPr="00F123EB" w:rsidRDefault="002961F4" w:rsidP="00C5349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74F7" w14:textId="41B34BF6" w:rsidR="002961F4" w:rsidRPr="00F123EB" w:rsidRDefault="008D602F" w:rsidP="008D602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INT/VL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1B33" w14:textId="7CA26E9F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238F" w14:textId="76CB9F12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E8FD" w14:textId="31C04722" w:rsidR="002961F4" w:rsidRPr="00F123EB" w:rsidRDefault="002961F4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E2B1" w14:textId="01ABCC91" w:rsidR="009173C4" w:rsidRPr="00F123EB" w:rsidRDefault="00283A1E" w:rsidP="00E33B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D602F" w:rsidRPr="00F123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INT/Z</w:t>
            </w:r>
          </w:p>
        </w:tc>
      </w:tr>
    </w:tbl>
    <w:p w14:paraId="4D51DA8A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5839C73C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3B9D203D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15EA9D07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496D95A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0A1D3A4C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1E523EF7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54465CE6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2A66D539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460EB43D" w14:textId="0F370442" w:rsidR="002961F4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4CAB1591" w14:textId="5A67415A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46430631" w14:textId="1451603E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10E5E738" w14:textId="5EE407C3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D0ABB6C" w14:textId="4FC51A8A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57980728" w14:textId="7E57805D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7DE47322" w14:textId="4021C93A" w:rsid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B3182DF" w14:textId="77777777" w:rsidR="00F123EB" w:rsidRPr="00F123EB" w:rsidRDefault="00F123EB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3D255B68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5D30770D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2754187F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03C93C1" w14:textId="77777777" w:rsidR="002961F4" w:rsidRPr="00F123EB" w:rsidRDefault="002961F4" w:rsidP="005F222F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25C8AF3D" w14:textId="19D9AA99" w:rsidR="002961F4" w:rsidRPr="00F123EB" w:rsidRDefault="00E33B1C" w:rsidP="002961F4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F123EB">
        <w:rPr>
          <w:rFonts w:asciiTheme="minorHAnsi" w:hAnsiTheme="minorHAnsi" w:cstheme="minorHAnsi"/>
          <w:b/>
          <w:caps/>
          <w:sz w:val="22"/>
          <w:szCs w:val="22"/>
        </w:rPr>
        <w:t>VÝCHOVA K MYŠLENÍ V EVROPSKÝCH A GLOBÁLNÍCH SOUVISLOSTECH</w:t>
      </w:r>
    </w:p>
    <w:tbl>
      <w:tblPr>
        <w:tblpPr w:leftFromText="141" w:rightFromText="141" w:vertAnchor="page" w:horzAnchor="margin" w:tblpY="1657"/>
        <w:tblW w:w="14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5812"/>
        <w:gridCol w:w="1559"/>
        <w:gridCol w:w="2552"/>
        <w:gridCol w:w="1276"/>
      </w:tblGrid>
      <w:tr w:rsidR="00F123EB" w:rsidRPr="00F123EB" w14:paraId="416560BF" w14:textId="77777777" w:rsidTr="00F123EB">
        <w:trPr>
          <w:trHeight w:val="909"/>
          <w:tblHeader/>
        </w:trPr>
        <w:tc>
          <w:tcPr>
            <w:tcW w:w="3459" w:type="dxa"/>
            <w:vAlign w:val="center"/>
          </w:tcPr>
          <w:p w14:paraId="33BFE154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bookmarkStart w:id="0" w:name="_GoBack"/>
            <w:bookmarkEnd w:id="0"/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Tematický okruh</w:t>
            </w:r>
          </w:p>
        </w:tc>
        <w:tc>
          <w:tcPr>
            <w:tcW w:w="5812" w:type="dxa"/>
            <w:vAlign w:val="center"/>
          </w:tcPr>
          <w:p w14:paraId="63342CAE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téma / učivo švp</w:t>
            </w:r>
          </w:p>
        </w:tc>
        <w:tc>
          <w:tcPr>
            <w:tcW w:w="1559" w:type="dxa"/>
            <w:vAlign w:val="center"/>
          </w:tcPr>
          <w:p w14:paraId="63A2EEE4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předměty</w:t>
            </w:r>
          </w:p>
        </w:tc>
        <w:tc>
          <w:tcPr>
            <w:tcW w:w="2552" w:type="dxa"/>
            <w:vAlign w:val="center"/>
          </w:tcPr>
          <w:p w14:paraId="7CB39F4E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Návrhy způsobu realizace</w:t>
            </w:r>
          </w:p>
        </w:tc>
        <w:tc>
          <w:tcPr>
            <w:tcW w:w="1276" w:type="dxa"/>
            <w:vAlign w:val="center"/>
          </w:tcPr>
          <w:p w14:paraId="11F3648E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ročník</w:t>
            </w:r>
          </w:p>
        </w:tc>
      </w:tr>
      <w:tr w:rsidR="00F123EB" w:rsidRPr="00F123EB" w14:paraId="7220A6E8" w14:textId="77777777" w:rsidTr="00F123EB">
        <w:trPr>
          <w:trHeight w:val="1732"/>
        </w:trPr>
        <w:tc>
          <w:tcPr>
            <w:tcW w:w="3459" w:type="dxa"/>
            <w:vAlign w:val="center"/>
          </w:tcPr>
          <w:p w14:paraId="693D4BF6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EVROPA A SVĚT NÁS ZAJÍMÁ</w:t>
            </w:r>
          </w:p>
        </w:tc>
        <w:tc>
          <w:tcPr>
            <w:tcW w:w="5812" w:type="dxa"/>
          </w:tcPr>
          <w:p w14:paraId="6F980EA1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7636C4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Naši sousedé v Evropě/Evropa a svět – evropské státy</w:t>
            </w:r>
          </w:p>
          <w:p w14:paraId="4D1FD5D8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B94BC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Rodinné příběhy, zážitky a zkušenosti z Evropy a světa / Světadíly, oceány, mikroregiony světa</w:t>
            </w:r>
          </w:p>
          <w:p w14:paraId="2965E543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190392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BAAD5C6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7EFB0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VL</w:t>
            </w:r>
          </w:p>
          <w:p w14:paraId="5E12F5FF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742748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3C15C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</w:tc>
        <w:tc>
          <w:tcPr>
            <w:tcW w:w="2552" w:type="dxa"/>
          </w:tcPr>
          <w:p w14:paraId="7FEDB5D8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výklad</w:t>
            </w:r>
          </w:p>
          <w:p w14:paraId="5D660DFD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vyhledávání informací</w:t>
            </w:r>
          </w:p>
          <w:p w14:paraId="2F3379C1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zprostředkování zkušeností z cest</w:t>
            </w:r>
          </w:p>
          <w:p w14:paraId="64D2A898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práce s mapou</w:t>
            </w:r>
          </w:p>
          <w:p w14:paraId="009AB400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návštěva památek</w:t>
            </w:r>
          </w:p>
          <w:p w14:paraId="49F8233D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referáty, prezentace</w:t>
            </w:r>
          </w:p>
          <w:p w14:paraId="4F6CC0B0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 xml:space="preserve">zeměpisné pořady </w:t>
            </w:r>
          </w:p>
        </w:tc>
        <w:tc>
          <w:tcPr>
            <w:tcW w:w="1276" w:type="dxa"/>
          </w:tcPr>
          <w:p w14:paraId="1A2909F7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FFD08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14:paraId="6A4AED80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64049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5D02DD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  <w:p w14:paraId="0F43CA08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AA3E0B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1AFB1F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23EB" w:rsidRPr="00F123EB" w14:paraId="53C4929A" w14:textId="77777777" w:rsidTr="00F123EB">
        <w:trPr>
          <w:trHeight w:val="1732"/>
        </w:trPr>
        <w:tc>
          <w:tcPr>
            <w:tcW w:w="3459" w:type="dxa"/>
            <w:vAlign w:val="center"/>
          </w:tcPr>
          <w:p w14:paraId="69AFF988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OBJEVUJEME EVROPU A SVĚT</w:t>
            </w:r>
          </w:p>
        </w:tc>
        <w:tc>
          <w:tcPr>
            <w:tcW w:w="5812" w:type="dxa"/>
          </w:tcPr>
          <w:p w14:paraId="1F04BBF0" w14:textId="77777777" w:rsidR="00F123EB" w:rsidRPr="00F123EB" w:rsidRDefault="00F123EB" w:rsidP="00F123EB">
            <w:pPr>
              <w:pStyle w:val="Bezmezer"/>
              <w:rPr>
                <w:rFonts w:asciiTheme="minorHAnsi" w:hAnsiTheme="minorHAnsi" w:cstheme="minorHAnsi"/>
              </w:rPr>
            </w:pPr>
          </w:p>
          <w:p w14:paraId="13AA9E63" w14:textId="77777777" w:rsidR="00F123EB" w:rsidRPr="00F123EB" w:rsidRDefault="00F123EB" w:rsidP="00F123EB">
            <w:pPr>
              <w:pStyle w:val="Bezmezer"/>
              <w:rPr>
                <w:rFonts w:asciiTheme="minorHAnsi" w:hAnsiTheme="minorHAnsi" w:cstheme="minorHAnsi"/>
              </w:rPr>
            </w:pPr>
            <w:r w:rsidRPr="00F123EB">
              <w:rPr>
                <w:rFonts w:asciiTheme="minorHAnsi" w:hAnsiTheme="minorHAnsi" w:cstheme="minorHAnsi"/>
              </w:rPr>
              <w:t>Naše vlast a Evropa/naše vlast, Evropa svět</w:t>
            </w:r>
          </w:p>
          <w:p w14:paraId="138AF849" w14:textId="77777777" w:rsidR="00F123EB" w:rsidRPr="00F123EB" w:rsidRDefault="00F123EB" w:rsidP="00F123EB">
            <w:pPr>
              <w:pStyle w:val="Bezmezer"/>
              <w:rPr>
                <w:rFonts w:asciiTheme="minorHAnsi" w:hAnsiTheme="minorHAnsi" w:cstheme="minorHAnsi"/>
              </w:rPr>
            </w:pPr>
          </w:p>
          <w:p w14:paraId="5563C476" w14:textId="77777777" w:rsidR="00F123EB" w:rsidRPr="00F123EB" w:rsidRDefault="00F123EB" w:rsidP="00F123EB">
            <w:pPr>
              <w:pStyle w:val="Bezmezer"/>
              <w:rPr>
                <w:rFonts w:asciiTheme="minorHAnsi" w:hAnsiTheme="minorHAnsi" w:cstheme="minorHAnsi"/>
              </w:rPr>
            </w:pPr>
            <w:r w:rsidRPr="00F123EB">
              <w:rPr>
                <w:rFonts w:asciiTheme="minorHAnsi" w:hAnsiTheme="minorHAnsi" w:cstheme="minorHAnsi"/>
              </w:rPr>
              <w:t>Evropské krajiny / Systém přírodní sféry na regionální úrovni</w:t>
            </w:r>
          </w:p>
        </w:tc>
        <w:tc>
          <w:tcPr>
            <w:tcW w:w="1559" w:type="dxa"/>
          </w:tcPr>
          <w:p w14:paraId="6F74C8B1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4428BB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VL</w:t>
            </w:r>
          </w:p>
          <w:p w14:paraId="47DB86A5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C93365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</w:tc>
        <w:tc>
          <w:tcPr>
            <w:tcW w:w="2552" w:type="dxa"/>
          </w:tcPr>
          <w:p w14:paraId="00C5802A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výklad</w:t>
            </w:r>
          </w:p>
          <w:p w14:paraId="33D26FE6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práce s mapou</w:t>
            </w:r>
          </w:p>
          <w:p w14:paraId="2B1B9D94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vyhledávání informací</w:t>
            </w:r>
          </w:p>
          <w:p w14:paraId="5D78FFA2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referáty, prezentace</w:t>
            </w:r>
          </w:p>
          <w:p w14:paraId="05F3C947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 xml:space="preserve">zeměpisné pořady </w:t>
            </w:r>
          </w:p>
        </w:tc>
        <w:tc>
          <w:tcPr>
            <w:tcW w:w="1276" w:type="dxa"/>
          </w:tcPr>
          <w:p w14:paraId="747D554C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3E40C5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14:paraId="7A47784A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DEADF7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</w:tr>
      <w:tr w:rsidR="00F123EB" w:rsidRPr="00F123EB" w14:paraId="72891BA2" w14:textId="77777777" w:rsidTr="00F123EB">
        <w:trPr>
          <w:trHeight w:val="1732"/>
        </w:trPr>
        <w:tc>
          <w:tcPr>
            <w:tcW w:w="3459" w:type="dxa"/>
            <w:vAlign w:val="center"/>
          </w:tcPr>
          <w:p w14:paraId="37390ECA" w14:textId="77777777" w:rsidR="00F123EB" w:rsidRPr="00F123EB" w:rsidRDefault="00F123EB" w:rsidP="00F123EB">
            <w:pPr>
              <w:snapToGrid w:val="0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F123EB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JSME EVROPANÉ</w:t>
            </w:r>
          </w:p>
        </w:tc>
        <w:tc>
          <w:tcPr>
            <w:tcW w:w="5812" w:type="dxa"/>
          </w:tcPr>
          <w:p w14:paraId="22F923FE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Instituce Evropské unie a jejich fungování/Evropa a svět – Evropská unie</w:t>
            </w:r>
          </w:p>
          <w:p w14:paraId="4AE67B20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0E48C7" w14:textId="77777777" w:rsidR="00F123EB" w:rsidRPr="00F123EB" w:rsidRDefault="00F123EB" w:rsidP="00F123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Co Evropu spojuje a co ji rozděluje / Obyvatelstvo světa</w:t>
            </w:r>
          </w:p>
        </w:tc>
        <w:tc>
          <w:tcPr>
            <w:tcW w:w="1559" w:type="dxa"/>
          </w:tcPr>
          <w:p w14:paraId="4A0ABF14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VL</w:t>
            </w:r>
          </w:p>
          <w:p w14:paraId="1951325E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05FA4B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FE74A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</w:tc>
        <w:tc>
          <w:tcPr>
            <w:tcW w:w="2552" w:type="dxa"/>
          </w:tcPr>
          <w:p w14:paraId="6D38C5C4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výklad</w:t>
            </w:r>
          </w:p>
          <w:p w14:paraId="3607DFC6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referáty, prezentace</w:t>
            </w:r>
          </w:p>
          <w:p w14:paraId="6720743C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vyhledávání informací</w:t>
            </w:r>
          </w:p>
          <w:p w14:paraId="631822AC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 xml:space="preserve"> práce s mapou</w:t>
            </w:r>
          </w:p>
          <w:p w14:paraId="2FF70A82" w14:textId="77777777" w:rsidR="00F123EB" w:rsidRPr="00F123EB" w:rsidRDefault="00F123EB" w:rsidP="00F12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zeměpisné a pořady</w:t>
            </w:r>
          </w:p>
        </w:tc>
        <w:tc>
          <w:tcPr>
            <w:tcW w:w="1276" w:type="dxa"/>
          </w:tcPr>
          <w:p w14:paraId="335AF7E4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14:paraId="43E4B76D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5DA305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43C929" w14:textId="77777777" w:rsidR="00F123EB" w:rsidRPr="00F123EB" w:rsidRDefault="00F123EB" w:rsidP="00F123EB">
            <w:pPr>
              <w:tabs>
                <w:tab w:val="left" w:pos="306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23EB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</w:tr>
    </w:tbl>
    <w:p w14:paraId="4510277E" w14:textId="77777777" w:rsidR="0000246B" w:rsidRPr="00F123EB" w:rsidRDefault="0000246B" w:rsidP="00F123EB">
      <w:pPr>
        <w:rPr>
          <w:rFonts w:asciiTheme="minorHAnsi" w:hAnsiTheme="minorHAnsi" w:cstheme="minorHAnsi"/>
          <w:sz w:val="22"/>
          <w:szCs w:val="22"/>
        </w:rPr>
      </w:pPr>
    </w:p>
    <w:sectPr w:rsidR="0000246B" w:rsidRPr="00F123EB" w:rsidSect="00C937C3">
      <w:footerReference w:type="default" r:id="rId7"/>
      <w:footnotePr>
        <w:pos w:val="beneathText"/>
      </w:footnotePr>
      <w:pgSz w:w="16837" w:h="11905" w:orient="landscape"/>
      <w:pgMar w:top="851" w:right="1134" w:bottom="112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6BC5D" w14:textId="77777777" w:rsidR="002535E7" w:rsidRDefault="002535E7">
      <w:r>
        <w:separator/>
      </w:r>
    </w:p>
  </w:endnote>
  <w:endnote w:type="continuationSeparator" w:id="0">
    <w:p w14:paraId="1CEBA70A" w14:textId="77777777" w:rsidR="002535E7" w:rsidRDefault="0025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aettenschweiler"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765C0" w14:textId="0F356E4F" w:rsidR="00713A67" w:rsidRDefault="00713A67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36C8C" w14:textId="77777777" w:rsidR="002535E7" w:rsidRDefault="002535E7">
      <w:r>
        <w:separator/>
      </w:r>
    </w:p>
  </w:footnote>
  <w:footnote w:type="continuationSeparator" w:id="0">
    <w:p w14:paraId="3386BA13" w14:textId="77777777" w:rsidR="002535E7" w:rsidRDefault="0025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64485D"/>
    <w:multiLevelType w:val="hybridMultilevel"/>
    <w:tmpl w:val="CDCED0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446D"/>
    <w:multiLevelType w:val="hybridMultilevel"/>
    <w:tmpl w:val="7374B1BE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6B462E"/>
    <w:multiLevelType w:val="singleLevel"/>
    <w:tmpl w:val="55A4DF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hAnsi="Haettenschweiler" w:hint="default"/>
      </w:rPr>
    </w:lvl>
  </w:abstractNum>
  <w:abstractNum w:abstractNumId="5" w15:restartNumberingAfterBreak="0">
    <w:nsid w:val="1815238E"/>
    <w:multiLevelType w:val="hybridMultilevel"/>
    <w:tmpl w:val="8D36D86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E32D3"/>
    <w:multiLevelType w:val="hybridMultilevel"/>
    <w:tmpl w:val="177C5476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932AC"/>
    <w:multiLevelType w:val="hybridMultilevel"/>
    <w:tmpl w:val="3756577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862130"/>
    <w:multiLevelType w:val="multilevel"/>
    <w:tmpl w:val="8160D1D6"/>
    <w:lvl w:ilvl="0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8D5092"/>
    <w:multiLevelType w:val="hybridMultilevel"/>
    <w:tmpl w:val="72E8CE52"/>
    <w:lvl w:ilvl="0" w:tplc="0405000F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A0E1A"/>
    <w:multiLevelType w:val="hybridMultilevel"/>
    <w:tmpl w:val="5546D66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EC7102"/>
    <w:multiLevelType w:val="hybridMultilevel"/>
    <w:tmpl w:val="0D04C764"/>
    <w:lvl w:ilvl="0" w:tplc="05BEC288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2" w15:restartNumberingAfterBreak="0">
    <w:nsid w:val="3DE94195"/>
    <w:multiLevelType w:val="hybridMultilevel"/>
    <w:tmpl w:val="B9EE71F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91CB5"/>
    <w:multiLevelType w:val="multilevel"/>
    <w:tmpl w:val="37565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B31683"/>
    <w:multiLevelType w:val="hybridMultilevel"/>
    <w:tmpl w:val="446C36D6"/>
    <w:lvl w:ilvl="0" w:tplc="9D8813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45922"/>
    <w:multiLevelType w:val="hybridMultilevel"/>
    <w:tmpl w:val="1B4CB1E0"/>
    <w:lvl w:ilvl="0" w:tplc="D182E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5259A"/>
    <w:multiLevelType w:val="hybridMultilevel"/>
    <w:tmpl w:val="6240C104"/>
    <w:lvl w:ilvl="0" w:tplc="435C9C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B19C3"/>
    <w:multiLevelType w:val="hybridMultilevel"/>
    <w:tmpl w:val="1F68234A"/>
    <w:lvl w:ilvl="0" w:tplc="BA34E7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85F35"/>
    <w:multiLevelType w:val="hybridMultilevel"/>
    <w:tmpl w:val="8160D1D6"/>
    <w:lvl w:ilvl="0" w:tplc="05BEC288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894C30"/>
    <w:multiLevelType w:val="hybridMultilevel"/>
    <w:tmpl w:val="05A869F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51AC2"/>
    <w:multiLevelType w:val="hybridMultilevel"/>
    <w:tmpl w:val="50727860"/>
    <w:lvl w:ilvl="0" w:tplc="05BEC288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21210"/>
    <w:multiLevelType w:val="hybridMultilevel"/>
    <w:tmpl w:val="64ACB59E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253FC0"/>
    <w:multiLevelType w:val="singleLevel"/>
    <w:tmpl w:val="2F120EC0"/>
    <w:lvl w:ilvl="0">
      <w:start w:val="1"/>
      <w:numFmt w:val="bullet"/>
      <w:pStyle w:val="VetvtextuRVPZVCharPed3b"/>
      <w:lvlText w:val=""/>
      <w:lvlJc w:val="left"/>
      <w:pPr>
        <w:tabs>
          <w:tab w:val="num" w:pos="530"/>
        </w:tabs>
        <w:ind w:left="530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23" w15:restartNumberingAfterBreak="0">
    <w:nsid w:val="72493A2A"/>
    <w:multiLevelType w:val="multilevel"/>
    <w:tmpl w:val="FF3C42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9758D4"/>
    <w:multiLevelType w:val="hybridMultilevel"/>
    <w:tmpl w:val="FF3C429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15"/>
  </w:num>
  <w:num w:numId="8">
    <w:abstractNumId w:val="14"/>
  </w:num>
  <w:num w:numId="9">
    <w:abstractNumId w:val="4"/>
  </w:num>
  <w:num w:numId="10">
    <w:abstractNumId w:val="17"/>
  </w:num>
  <w:num w:numId="11">
    <w:abstractNumId w:val="11"/>
  </w:num>
  <w:num w:numId="12">
    <w:abstractNumId w:val="24"/>
  </w:num>
  <w:num w:numId="13">
    <w:abstractNumId w:val="23"/>
  </w:num>
  <w:num w:numId="14">
    <w:abstractNumId w:val="10"/>
  </w:num>
  <w:num w:numId="15">
    <w:abstractNumId w:val="6"/>
  </w:num>
  <w:num w:numId="16">
    <w:abstractNumId w:val="5"/>
  </w:num>
  <w:num w:numId="17">
    <w:abstractNumId w:val="20"/>
  </w:num>
  <w:num w:numId="18">
    <w:abstractNumId w:val="9"/>
  </w:num>
  <w:num w:numId="19">
    <w:abstractNumId w:val="19"/>
  </w:num>
  <w:num w:numId="20">
    <w:abstractNumId w:val="18"/>
  </w:num>
  <w:num w:numId="21">
    <w:abstractNumId w:val="8"/>
  </w:num>
  <w:num w:numId="22">
    <w:abstractNumId w:val="21"/>
  </w:num>
  <w:num w:numId="23">
    <w:abstractNumId w:val="22"/>
  </w:num>
  <w:num w:numId="24">
    <w:abstractNumId w:val="22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64"/>
    <w:rsid w:val="00000302"/>
    <w:rsid w:val="0000246B"/>
    <w:rsid w:val="000147D8"/>
    <w:rsid w:val="00046F92"/>
    <w:rsid w:val="00065065"/>
    <w:rsid w:val="00085321"/>
    <w:rsid w:val="00087055"/>
    <w:rsid w:val="000A0ABC"/>
    <w:rsid w:val="000A2866"/>
    <w:rsid w:val="000A5D39"/>
    <w:rsid w:val="000B4DE8"/>
    <w:rsid w:val="000E0A7F"/>
    <w:rsid w:val="000E347E"/>
    <w:rsid w:val="0011336A"/>
    <w:rsid w:val="00127565"/>
    <w:rsid w:val="0014784A"/>
    <w:rsid w:val="00181D00"/>
    <w:rsid w:val="001E723F"/>
    <w:rsid w:val="001F45F9"/>
    <w:rsid w:val="001F6FDD"/>
    <w:rsid w:val="00201E4F"/>
    <w:rsid w:val="00232182"/>
    <w:rsid w:val="002415B3"/>
    <w:rsid w:val="002535E7"/>
    <w:rsid w:val="002720BB"/>
    <w:rsid w:val="00283A1E"/>
    <w:rsid w:val="002961F4"/>
    <w:rsid w:val="002B6AFC"/>
    <w:rsid w:val="002D16C8"/>
    <w:rsid w:val="002F49F3"/>
    <w:rsid w:val="00303F0D"/>
    <w:rsid w:val="00304293"/>
    <w:rsid w:val="003379AD"/>
    <w:rsid w:val="00346F9D"/>
    <w:rsid w:val="003557BF"/>
    <w:rsid w:val="00356153"/>
    <w:rsid w:val="00391B83"/>
    <w:rsid w:val="003E4B0A"/>
    <w:rsid w:val="00414282"/>
    <w:rsid w:val="0041603B"/>
    <w:rsid w:val="00423200"/>
    <w:rsid w:val="0044505F"/>
    <w:rsid w:val="0045327F"/>
    <w:rsid w:val="00480CE1"/>
    <w:rsid w:val="00483E5F"/>
    <w:rsid w:val="00491123"/>
    <w:rsid w:val="004925A8"/>
    <w:rsid w:val="004F41C2"/>
    <w:rsid w:val="0051742A"/>
    <w:rsid w:val="00536548"/>
    <w:rsid w:val="005A644D"/>
    <w:rsid w:val="005C60B6"/>
    <w:rsid w:val="005D4446"/>
    <w:rsid w:val="005F222F"/>
    <w:rsid w:val="00617837"/>
    <w:rsid w:val="00622BB3"/>
    <w:rsid w:val="00625CBA"/>
    <w:rsid w:val="006454C6"/>
    <w:rsid w:val="006E27FA"/>
    <w:rsid w:val="006F55DC"/>
    <w:rsid w:val="007132D3"/>
    <w:rsid w:val="00713A67"/>
    <w:rsid w:val="00714768"/>
    <w:rsid w:val="0072167A"/>
    <w:rsid w:val="007326AB"/>
    <w:rsid w:val="00750C00"/>
    <w:rsid w:val="007732A0"/>
    <w:rsid w:val="007A5A00"/>
    <w:rsid w:val="007B1FAE"/>
    <w:rsid w:val="007D2376"/>
    <w:rsid w:val="00805CCD"/>
    <w:rsid w:val="00831388"/>
    <w:rsid w:val="00841303"/>
    <w:rsid w:val="00847F3C"/>
    <w:rsid w:val="00865155"/>
    <w:rsid w:val="008754DA"/>
    <w:rsid w:val="00887E4B"/>
    <w:rsid w:val="008954D8"/>
    <w:rsid w:val="008D602F"/>
    <w:rsid w:val="008E471F"/>
    <w:rsid w:val="008E4CBE"/>
    <w:rsid w:val="008F07AD"/>
    <w:rsid w:val="00903879"/>
    <w:rsid w:val="00904B6B"/>
    <w:rsid w:val="009173C4"/>
    <w:rsid w:val="0092068E"/>
    <w:rsid w:val="00924A77"/>
    <w:rsid w:val="009454FC"/>
    <w:rsid w:val="00960DE3"/>
    <w:rsid w:val="00970E0A"/>
    <w:rsid w:val="009835DF"/>
    <w:rsid w:val="00986063"/>
    <w:rsid w:val="009F4017"/>
    <w:rsid w:val="00A25FF7"/>
    <w:rsid w:val="00AB5A98"/>
    <w:rsid w:val="00AF4403"/>
    <w:rsid w:val="00B27457"/>
    <w:rsid w:val="00B4087C"/>
    <w:rsid w:val="00B5536E"/>
    <w:rsid w:val="00B620EC"/>
    <w:rsid w:val="00BB4534"/>
    <w:rsid w:val="00BD59A3"/>
    <w:rsid w:val="00BD719C"/>
    <w:rsid w:val="00BE7953"/>
    <w:rsid w:val="00C12A2D"/>
    <w:rsid w:val="00C31980"/>
    <w:rsid w:val="00C5349F"/>
    <w:rsid w:val="00C7062F"/>
    <w:rsid w:val="00C81779"/>
    <w:rsid w:val="00C937C3"/>
    <w:rsid w:val="00CF145A"/>
    <w:rsid w:val="00D02057"/>
    <w:rsid w:val="00D424EA"/>
    <w:rsid w:val="00D50AEC"/>
    <w:rsid w:val="00D6604E"/>
    <w:rsid w:val="00D83913"/>
    <w:rsid w:val="00D8419C"/>
    <w:rsid w:val="00D92C53"/>
    <w:rsid w:val="00DC0097"/>
    <w:rsid w:val="00DF0E86"/>
    <w:rsid w:val="00E0375B"/>
    <w:rsid w:val="00E11F64"/>
    <w:rsid w:val="00E138B2"/>
    <w:rsid w:val="00E33B1C"/>
    <w:rsid w:val="00E41C18"/>
    <w:rsid w:val="00E42664"/>
    <w:rsid w:val="00E47B5E"/>
    <w:rsid w:val="00E66DF6"/>
    <w:rsid w:val="00E70237"/>
    <w:rsid w:val="00E70960"/>
    <w:rsid w:val="00EC4652"/>
    <w:rsid w:val="00ED06F0"/>
    <w:rsid w:val="00EF64F7"/>
    <w:rsid w:val="00EF7B06"/>
    <w:rsid w:val="00F123EB"/>
    <w:rsid w:val="00F712C5"/>
    <w:rsid w:val="00F74A2F"/>
    <w:rsid w:val="00F84FEF"/>
    <w:rsid w:val="00FA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09EBBF"/>
  <w15:chartTrackingRefBased/>
  <w15:docId w15:val="{15BDFC86-484F-4C62-984A-8DC1CA3A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sz w:val="22"/>
      <w:szCs w:val="22"/>
    </w:rPr>
  </w:style>
  <w:style w:type="character" w:customStyle="1" w:styleId="WW8Num2z0">
    <w:name w:val="WW8Num2z0"/>
    <w:rPr>
      <w:rFonts w:ascii="Wingdings" w:hAnsi="Wingdings"/>
      <w:sz w:val="22"/>
      <w:szCs w:val="22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Standardnpsmoodstavce1">
    <w:name w:val="Standardní písmo odstavce1"/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pPr>
      <w:spacing w:after="120"/>
    </w:p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Normlnweb">
    <w:name w:val="Normal (Web)"/>
    <w:basedOn w:val="Normln"/>
    <w:pPr>
      <w:spacing w:before="280" w:after="119"/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Zhlav">
    <w:name w:val="header"/>
    <w:basedOn w:val="Normln"/>
    <w:semiHidden/>
    <w:pPr>
      <w:suppressLineNumbers/>
      <w:tabs>
        <w:tab w:val="center" w:pos="8174"/>
        <w:tab w:val="right" w:pos="16349"/>
      </w:tabs>
    </w:pPr>
  </w:style>
  <w:style w:type="paragraph" w:styleId="Zpat">
    <w:name w:val="footer"/>
    <w:basedOn w:val="Normln"/>
    <w:semiHidden/>
    <w:pPr>
      <w:suppressLineNumbers/>
      <w:tabs>
        <w:tab w:val="center" w:pos="7852"/>
        <w:tab w:val="right" w:pos="15704"/>
      </w:tabs>
    </w:pPr>
  </w:style>
  <w:style w:type="table" w:styleId="Mkatabulky">
    <w:name w:val="Table Grid"/>
    <w:basedOn w:val="Normlntabulka"/>
    <w:rsid w:val="00F84FE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tvtextuRVPZVCharPed3b">
    <w:name w:val="Výčet v textu_RVPZV Char + Před:  3 b."/>
    <w:basedOn w:val="Normln"/>
    <w:rsid w:val="00C81779"/>
    <w:pPr>
      <w:numPr>
        <w:numId w:val="23"/>
      </w:numPr>
      <w:tabs>
        <w:tab w:val="clear" w:pos="530"/>
        <w:tab w:val="left" w:pos="567"/>
      </w:tabs>
      <w:suppressAutoHyphens w:val="0"/>
      <w:spacing w:before="60"/>
      <w:ind w:left="567" w:hanging="397"/>
      <w:jc w:val="both"/>
    </w:pPr>
    <w:rPr>
      <w:sz w:val="22"/>
      <w:szCs w:val="22"/>
      <w:lang w:eastAsia="cs-CZ"/>
    </w:rPr>
  </w:style>
  <w:style w:type="paragraph" w:customStyle="1" w:styleId="Default">
    <w:name w:val="Default"/>
    <w:rsid w:val="00296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13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41303"/>
    <w:rPr>
      <w:rFonts w:ascii="Tahoma" w:hAnsi="Tahoma" w:cs="Tahoma"/>
      <w:sz w:val="16"/>
      <w:szCs w:val="16"/>
      <w:lang w:eastAsia="ar-SA"/>
    </w:rPr>
  </w:style>
  <w:style w:type="paragraph" w:styleId="Bezmezer">
    <w:name w:val="No Spacing"/>
    <w:uiPriority w:val="1"/>
    <w:qFormat/>
    <w:rsid w:val="0008532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491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</vt:lpstr>
    </vt:vector>
  </TitlesOfParts>
  <Company>ZŠ nám. Jiřího z Poděbrad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</dc:title>
  <dc:subject/>
  <dc:creator>m</dc:creator>
  <cp:keywords/>
  <cp:lastModifiedBy>Tomáš Táborský</cp:lastModifiedBy>
  <cp:revision>8</cp:revision>
  <cp:lastPrinted>2020-07-03T09:28:00Z</cp:lastPrinted>
  <dcterms:created xsi:type="dcterms:W3CDTF">2020-05-14T06:25:00Z</dcterms:created>
  <dcterms:modified xsi:type="dcterms:W3CDTF">2023-06-17T10:49:00Z</dcterms:modified>
</cp:coreProperties>
</file>